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3F145F10" w14:textId="77777777" w:rsidTr="00C20965">
        <w:tc>
          <w:tcPr>
            <w:tcW w:w="9547" w:type="dxa"/>
          </w:tcPr>
          <w:p w14:paraId="25F83BA1" w14:textId="60B90F58" w:rsidR="003D003B" w:rsidRDefault="00A2790C" w:rsidP="00E716C1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Fag </w:t>
            </w:r>
            <w:r w:rsidR="003D003B"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og niveau </w:t>
            </w:r>
            <w:r w:rsidR="00E716C1"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br/>
            </w:r>
            <w:r w:rsidR="00E716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Kemi c</w:t>
            </w:r>
            <w:r w:rsidR="004C2F86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</w:t>
            </w:r>
          </w:p>
        </w:tc>
      </w:tr>
    </w:tbl>
    <w:p w14:paraId="1ACD7667" w14:textId="6D33BEBB" w:rsidR="006D0808" w:rsidRPr="006D0808" w:rsidRDefault="006D0808" w:rsidP="006D0808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D0808" w14:paraId="640D09B0" w14:textId="77777777" w:rsidTr="006D0808">
        <w:tc>
          <w:tcPr>
            <w:tcW w:w="9628" w:type="dxa"/>
          </w:tcPr>
          <w:p w14:paraId="75290EDD" w14:textId="77777777" w:rsidR="006D0808" w:rsidRDefault="006D0808" w:rsidP="006D0808">
            <w:pP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>Titel og professionsområde</w:t>
            </w:r>
          </w:p>
          <w:p w14:paraId="60A63A07" w14:textId="1B87F831" w:rsidR="006D0808" w:rsidRDefault="000D3A23" w:rsidP="006D0808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Børn tænder og tandpasta - </w:t>
            </w:r>
            <w:r w:rsidR="00E716C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Tandplejer</w:t>
            </w:r>
          </w:p>
        </w:tc>
      </w:tr>
    </w:tbl>
    <w:p w14:paraId="1E60CB75" w14:textId="77777777" w:rsidR="006D0808" w:rsidRPr="006D0808" w:rsidRDefault="006D0808" w:rsidP="006D0808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7D7801A2" w14:textId="77777777" w:rsidTr="00C20965">
        <w:tc>
          <w:tcPr>
            <w:tcW w:w="9547" w:type="dxa"/>
          </w:tcPr>
          <w:p w14:paraId="6BBF1202" w14:textId="77777777" w:rsidR="009F24D1" w:rsidRPr="008026A4" w:rsidRDefault="00A2790C" w:rsidP="009F24D1">
            <w:pPr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>Beskrivelse af aktivitet/sekvens/forløb</w:t>
            </w:r>
            <w:r w:rsidR="000D3A23"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br/>
            </w:r>
            <w:r w:rsidR="009F24D1" w:rsidRPr="008026A4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 xml:space="preserve">Aktiviteten er bygget op som en </w:t>
            </w:r>
            <w:proofErr w:type="spellStart"/>
            <w:r w:rsidR="009F24D1" w:rsidRPr="008026A4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>casebaseret</w:t>
            </w:r>
            <w:proofErr w:type="spellEnd"/>
            <w:r w:rsidR="009F24D1" w:rsidRPr="008026A4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 xml:space="preserve"> laboratorieøvelse, der kobler teori med praksisformidling.</w:t>
            </w:r>
          </w:p>
          <w:p w14:paraId="1C22BEA8" w14:textId="0391DE36" w:rsidR="009F24D1" w:rsidRPr="008026A4" w:rsidRDefault="009F24D1" w:rsidP="009F24D1">
            <w:pPr>
              <w:numPr>
                <w:ilvl w:val="0"/>
                <w:numId w:val="6"/>
              </w:numPr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</w:pPr>
            <w:r w:rsidRPr="008026A4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da-DK"/>
              </w:rPr>
              <w:t xml:space="preserve">Introduktion </w:t>
            </w:r>
            <w:r w:rsidRPr="008026A4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 xml:space="preserve">Underviseren introducerer casen om </w:t>
            </w:r>
            <w:r w:rsidR="007C5EAA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>tandplejeren der skal informere børn o</w:t>
            </w:r>
            <w:r w:rsidR="00AE505E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>m</w:t>
            </w:r>
            <w:r w:rsidR="007C5EAA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 xml:space="preserve"> tandpleje</w:t>
            </w:r>
            <w:r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 xml:space="preserve"> evt. ved hjælp af tilhørende PowerPoint</w:t>
            </w:r>
            <w:r w:rsidRPr="008026A4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>.</w:t>
            </w:r>
          </w:p>
          <w:p w14:paraId="7BF8E41B" w14:textId="3D40C61A" w:rsidR="009F24D1" w:rsidRPr="008026A4" w:rsidRDefault="009F24D1" w:rsidP="009F24D1">
            <w:pPr>
              <w:numPr>
                <w:ilvl w:val="0"/>
                <w:numId w:val="6"/>
              </w:numPr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</w:pPr>
            <w:r w:rsidRPr="008026A4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da-DK"/>
              </w:rPr>
              <w:t xml:space="preserve">Laboratoriearbejde </w:t>
            </w:r>
            <w:r w:rsidRPr="008026A4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 xml:space="preserve">Eleverne arbejder i grupper (eller individuelt). </w:t>
            </w:r>
            <w:r w:rsidR="00A53DB5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>De laver 4 små forsøg</w:t>
            </w:r>
            <w:r w:rsidR="0075490F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 xml:space="preserve"> som </w:t>
            </w:r>
            <w:r w:rsidR="00B55576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>illustrerer</w:t>
            </w:r>
            <w:r w:rsidR="0075490F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 xml:space="preserve"> hvordan </w:t>
            </w:r>
            <w:proofErr w:type="spellStart"/>
            <w:r w:rsidR="0075490F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>fluoridioner</w:t>
            </w:r>
            <w:proofErr w:type="spellEnd"/>
            <w:r w:rsidR="0075490F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 xml:space="preserve"> reagerer med </w:t>
            </w:r>
            <w:proofErr w:type="spellStart"/>
            <w:r w:rsidR="0075490F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>calcium</w:t>
            </w:r>
            <w:r w:rsidR="004343FE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>ioner</w:t>
            </w:r>
            <w:proofErr w:type="spellEnd"/>
            <w:r w:rsidR="0075490F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 xml:space="preserve"> </w:t>
            </w:r>
            <w:r w:rsidR="004343FE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>på</w:t>
            </w:r>
            <w:r w:rsidR="0075490F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 xml:space="preserve"> tænderne</w:t>
            </w:r>
            <w:r w:rsidR="004343FE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>s overflade</w:t>
            </w:r>
          </w:p>
          <w:p w14:paraId="0041FE77" w14:textId="3EFF10E1" w:rsidR="00A2790C" w:rsidRDefault="009F24D1" w:rsidP="00D7140A">
            <w:pPr>
              <w:numPr>
                <w:ilvl w:val="0"/>
                <w:numId w:val="6"/>
              </w:num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8026A4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da-DK"/>
              </w:rPr>
              <w:t>Formidlingsarbejde:</w:t>
            </w:r>
            <w:r w:rsidRPr="008026A4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 xml:space="preserve"> Ud fra deres observationer</w:t>
            </w:r>
            <w:r w:rsidR="00D7140A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 xml:space="preserve"> vælger eleverne hvilke forsøg de </w:t>
            </w:r>
            <w:r w:rsidR="004C5037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>vil bruge til at orientere børnene om vigtigheden af tandbørstning 2 gange om dagen og brug af fluortandpasta.</w:t>
            </w:r>
            <w:r w:rsidRPr="008026A4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 xml:space="preserve"> </w:t>
            </w:r>
          </w:p>
          <w:p w14:paraId="5FA9503C" w14:textId="0A79F20B" w:rsidR="003D003B" w:rsidRPr="000B6CC8" w:rsidRDefault="003D003B" w:rsidP="00C20965">
            <w:pPr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</w:pPr>
          </w:p>
        </w:tc>
      </w:tr>
    </w:tbl>
    <w:p w14:paraId="5A0B4AFD" w14:textId="77777777" w:rsidR="00A2790C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10DC7BE1" w14:textId="77777777" w:rsidTr="00C20965">
        <w:tc>
          <w:tcPr>
            <w:tcW w:w="9547" w:type="dxa"/>
          </w:tcPr>
          <w:p w14:paraId="0713C3B2" w14:textId="77777777" w:rsidR="009120E9" w:rsidRDefault="00A2790C" w:rsidP="009120E9">
            <w:pP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Kernestof og faglige mål </w:t>
            </w:r>
          </w:p>
          <w:p w14:paraId="437F9C3B" w14:textId="46210485" w:rsidR="00792DB8" w:rsidRDefault="00792DB8" w:rsidP="00792DB8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591A70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Kernestof:</w:t>
            </w:r>
            <w:r w:rsidRPr="00591A70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ioner og fældningsreaktioner</w:t>
            </w: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</w:t>
            </w:r>
          </w:p>
          <w:p w14:paraId="3FCC04AF" w14:textId="3EB405E7" w:rsidR="003D003B" w:rsidRPr="009120E9" w:rsidRDefault="00792DB8" w:rsidP="00792DB8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D27A8D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Faglige mål:</w:t>
            </w: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br/>
              <w:t xml:space="preserve">- </w:t>
            </w:r>
            <w:r w:rsidRPr="00D27A8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gennemføre og dokumentere empiribaseret arbejde af kvalitativ og kvantitativ karakter under hensyntagen til sikkerhed i laboratoriet og i felten</w:t>
            </w: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br/>
              <w:t>-</w:t>
            </w:r>
            <w:r w:rsidRPr="00063A62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udtrykke sig mundtligt og skriftligt ved brug af fagenes begreber og repræsentationer</w:t>
            </w:r>
            <w:r w:rsidR="00DA027B" w:rsidRPr="009120E9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</w:t>
            </w:r>
          </w:p>
        </w:tc>
      </w:tr>
    </w:tbl>
    <w:p w14:paraId="26AE6DF1" w14:textId="77777777" w:rsidR="00A2790C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3E1D2260" w14:textId="77777777" w:rsidTr="00C20965">
        <w:tc>
          <w:tcPr>
            <w:tcW w:w="9547" w:type="dxa"/>
          </w:tcPr>
          <w:p w14:paraId="2779DB1E" w14:textId="77777777" w:rsidR="00796E31" w:rsidRDefault="00A2790C" w:rsidP="009120E9">
            <w:pP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Struktur og omfang </w:t>
            </w:r>
          </w:p>
          <w:p w14:paraId="255B6422" w14:textId="559BDAE6" w:rsidR="009120E9" w:rsidRPr="009120E9" w:rsidRDefault="00516182" w:rsidP="009120E9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Intro og øvelse kan gøres på 90 min hvis klassen ikke skal deles. Hvis den skal det, </w:t>
            </w: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skal der nok bruges lidt mere tid</w:t>
            </w: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. Efterbehandling kan man afsætte forskellig tid til alt efter om eleverne skal lave en aflevering</w:t>
            </w:r>
            <w:r w:rsidR="00125B9E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eller bare en journal til sig selv.</w:t>
            </w:r>
          </w:p>
        </w:tc>
      </w:tr>
    </w:tbl>
    <w:p w14:paraId="0FBAB9F9" w14:textId="77777777" w:rsidR="00F6593F" w:rsidRDefault="00F6593F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598DFB79" w14:textId="77777777" w:rsidTr="00C20965">
        <w:tc>
          <w:tcPr>
            <w:tcW w:w="9547" w:type="dxa"/>
          </w:tcPr>
          <w:p w14:paraId="767A44B1" w14:textId="2E9D47D6" w:rsidR="00A2790C" w:rsidRPr="00A2790C" w:rsidRDefault="00A2790C" w:rsidP="00C20965">
            <w:pP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 w:rsidRPr="00A2790C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Materialer </w:t>
            </w:r>
          </w:p>
          <w:p w14:paraId="4BAA2659" w14:textId="125D0B85" w:rsidR="003D003B" w:rsidRDefault="00EA1F59" w:rsidP="00EA1F59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Powerpoint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: </w:t>
            </w:r>
            <w:r w:rsidR="004A7BDA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Børn, tænder og tandpasta</w:t>
            </w: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Øvelsesvejledning: </w:t>
            </w:r>
            <w:r w:rsidR="003D1E89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Tandplejer børn tænder og tandpasta</w:t>
            </w:r>
          </w:p>
        </w:tc>
      </w:tr>
    </w:tbl>
    <w:p w14:paraId="663ABD3A" w14:textId="77777777" w:rsidR="00A2790C" w:rsidRDefault="00A2790C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17377" w14:paraId="4483C473" w14:textId="77777777" w:rsidTr="00917377">
        <w:tc>
          <w:tcPr>
            <w:tcW w:w="9628" w:type="dxa"/>
          </w:tcPr>
          <w:p w14:paraId="3DF169E4" w14:textId="77777777" w:rsidR="00917377" w:rsidRDefault="00917377">
            <w:pP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Tags/nøgleord </w:t>
            </w:r>
          </w:p>
          <w:p w14:paraId="52849CE4" w14:textId="51D1D85A" w:rsidR="009120E9" w:rsidRPr="009120E9" w:rsidRDefault="00957E2B">
            <w:pP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Ioner,</w:t>
            </w:r>
            <w:r w:rsidR="00306E68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 Fældnings</w:t>
            </w:r>
            <w:r w:rsidR="006D44CA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reaktioner, eksperiment,</w:t>
            </w:r>
            <w:r w:rsidR="00FC7184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 tandplejer</w:t>
            </w:r>
            <w:r w:rsidR="00A37D0D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, forsøg, øvelse</w:t>
            </w:r>
            <w:r w:rsidR="006D44CA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 </w:t>
            </w:r>
            <w:r w:rsidR="00306E68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 </w:t>
            </w:r>
          </w:p>
        </w:tc>
      </w:tr>
    </w:tbl>
    <w:p w14:paraId="0D745866" w14:textId="77777777" w:rsidR="00917377" w:rsidRDefault="00917377"/>
    <w:p w14:paraId="743E47C7" w14:textId="77777777" w:rsidR="00A2790C" w:rsidRDefault="00A2790C"/>
    <w:p w14:paraId="0CAC6894" w14:textId="77777777" w:rsidR="00A2790C" w:rsidRDefault="00A2790C"/>
    <w:p w14:paraId="77B5280C" w14:textId="77777777" w:rsidR="00A2790C" w:rsidRDefault="00A2790C"/>
    <w:p w14:paraId="33BA5F11" w14:textId="77777777" w:rsidR="00A2790C" w:rsidRDefault="00A2790C"/>
    <w:sectPr w:rsidR="00A2790C" w:rsidSect="00715A05">
      <w:headerReference w:type="default" r:id="rId11"/>
      <w:footerReference w:type="default" r:id="rId12"/>
      <w:pgSz w:w="11906" w:h="16838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D0741" w14:textId="77777777" w:rsidR="005D2304" w:rsidRDefault="005D2304" w:rsidP="00A2790C">
      <w:pPr>
        <w:spacing w:after="0" w:line="240" w:lineRule="auto"/>
      </w:pPr>
      <w:r>
        <w:separator/>
      </w:r>
    </w:p>
  </w:endnote>
  <w:endnote w:type="continuationSeparator" w:id="0">
    <w:p w14:paraId="71225C26" w14:textId="77777777" w:rsidR="005D2304" w:rsidRDefault="005D2304" w:rsidP="00A27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B5BD" w14:textId="4D81DDE3" w:rsidR="00A2790C" w:rsidRDefault="00A2790C" w:rsidP="00A2790C">
    <w:pPr>
      <w:pStyle w:val="Sidefod"/>
      <w:jc w:val="center"/>
    </w:pPr>
    <w:r w:rsidRPr="00A2790C">
      <w:rPr>
        <w:noProof/>
      </w:rPr>
      <w:drawing>
        <wp:inline distT="0" distB="0" distL="0" distR="0" wp14:anchorId="71C73BF6" wp14:editId="469658C7">
          <wp:extent cx="995422" cy="741393"/>
          <wp:effectExtent l="0" t="0" r="0" b="0"/>
          <wp:docPr id="5" name="Billede 4" descr="Et billede, der indeholder skærmbillede, Majorelle-blå, Grafik, Elektrisk blå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96980B3E-9B5F-F11F-5593-03434BDB07F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lede 4" descr="Et billede, der indeholder skærmbillede, Majorelle-blå, Grafik, Elektrisk blå&#10;&#10;Automatisk genereret beskrivelse">
                    <a:extLst>
                      <a:ext uri="{FF2B5EF4-FFF2-40B4-BE49-F238E27FC236}">
                        <a16:creationId xmlns:a16="http://schemas.microsoft.com/office/drawing/2014/main" id="{96980B3E-9B5F-F11F-5593-03434BDB07F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274" cy="751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0B0EDCBD" wp14:editId="3EA753EC">
          <wp:extent cx="1656715" cy="760289"/>
          <wp:effectExtent l="0" t="0" r="635" b="1905"/>
          <wp:docPr id="4" name="Pladsholder til indhold 4" descr="Et billede, der indeholder tekst, Font/skrifttype, skærmbillede, logo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1F721B71-F841-A21F-57E8-26B3E5265E3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dsholder til indhold 4" descr="Et billede, der indeholder tekst, Font/skrifttype, skærmbillede, logo&#10;&#10;Automatisk genereret beskrivelse">
                    <a:extLst>
                      <a:ext uri="{FF2B5EF4-FFF2-40B4-BE49-F238E27FC236}">
                        <a16:creationId xmlns:a16="http://schemas.microsoft.com/office/drawing/2014/main" id="{1F721B71-F841-A21F-57E8-26B3E5265E3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7179" cy="7650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30AB0DF7" wp14:editId="5B4C8ECE">
          <wp:extent cx="1602464" cy="570215"/>
          <wp:effectExtent l="0" t="0" r="0" b="1905"/>
          <wp:docPr id="6" name="Billede 5" descr="Et billede, der indeholder tekst, Font/skrifttype, logo, Grafik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79106A64-0605-2CB3-B832-3CECB09291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lede 5" descr="Et billede, der indeholder tekst, Font/skrifttype, logo, Grafik&#10;&#10;Automatisk genereret beskrivelse">
                    <a:extLst>
                      <a:ext uri="{FF2B5EF4-FFF2-40B4-BE49-F238E27FC236}">
                        <a16:creationId xmlns:a16="http://schemas.microsoft.com/office/drawing/2014/main" id="{79106A64-0605-2CB3-B832-3CECB092910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429" cy="575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96D98" w14:textId="77777777" w:rsidR="005D2304" w:rsidRDefault="005D2304" w:rsidP="00A2790C">
      <w:pPr>
        <w:spacing w:after="0" w:line="240" w:lineRule="auto"/>
      </w:pPr>
      <w:r>
        <w:separator/>
      </w:r>
    </w:p>
  </w:footnote>
  <w:footnote w:type="continuationSeparator" w:id="0">
    <w:p w14:paraId="32E100DE" w14:textId="77777777" w:rsidR="005D2304" w:rsidRDefault="005D2304" w:rsidP="00A27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EC71" w14:textId="0E3A7300" w:rsidR="00A2790C" w:rsidRDefault="00A2790C">
    <w:pPr>
      <w:pStyle w:val="Sidehoved"/>
    </w:pPr>
    <w:r>
      <w:t xml:space="preserve">Skabelon til faglig formidling af Professionsrettet undervisning på Hf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536F0"/>
    <w:multiLevelType w:val="hybridMultilevel"/>
    <w:tmpl w:val="BC443340"/>
    <w:lvl w:ilvl="0" w:tplc="0F42A60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E60AF"/>
    <w:multiLevelType w:val="hybridMultilevel"/>
    <w:tmpl w:val="C756C594"/>
    <w:lvl w:ilvl="0" w:tplc="9248794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F4EC7"/>
    <w:multiLevelType w:val="hybridMultilevel"/>
    <w:tmpl w:val="F274D020"/>
    <w:lvl w:ilvl="0" w:tplc="D988AF62">
      <w:numFmt w:val="bullet"/>
      <w:lvlText w:val="-"/>
      <w:lvlJc w:val="left"/>
      <w:pPr>
        <w:ind w:left="720" w:hanging="360"/>
      </w:pPr>
      <w:rPr>
        <w:rFonts w:ascii="Franklin Gothic Book" w:eastAsiaTheme="minorHAnsi" w:hAnsi="Franklin Gothic Book" w:cstheme="minorBidi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52F55"/>
    <w:multiLevelType w:val="multilevel"/>
    <w:tmpl w:val="2570B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1559F4"/>
    <w:multiLevelType w:val="hybridMultilevel"/>
    <w:tmpl w:val="17EAD670"/>
    <w:lvl w:ilvl="0" w:tplc="F60CE3B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CE5632"/>
    <w:multiLevelType w:val="hybridMultilevel"/>
    <w:tmpl w:val="8464599A"/>
    <w:lvl w:ilvl="0" w:tplc="4FB0849A">
      <w:numFmt w:val="bullet"/>
      <w:lvlText w:val="-"/>
      <w:lvlJc w:val="left"/>
      <w:pPr>
        <w:ind w:left="720" w:hanging="360"/>
      </w:pPr>
      <w:rPr>
        <w:rFonts w:ascii="Gill Sans MT" w:eastAsiaTheme="minorHAnsi" w:hAnsi="Gill Sans MT" w:cstheme="minorBidi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5661184">
    <w:abstractNumId w:val="4"/>
  </w:num>
  <w:num w:numId="2" w16cid:durableId="1346320407">
    <w:abstractNumId w:val="0"/>
  </w:num>
  <w:num w:numId="3" w16cid:durableId="1449162171">
    <w:abstractNumId w:val="1"/>
  </w:num>
  <w:num w:numId="4" w16cid:durableId="1505706999">
    <w:abstractNumId w:val="5"/>
  </w:num>
  <w:num w:numId="5" w16cid:durableId="837425527">
    <w:abstractNumId w:val="2"/>
  </w:num>
  <w:num w:numId="6" w16cid:durableId="10464871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90C"/>
    <w:rsid w:val="00006950"/>
    <w:rsid w:val="00016884"/>
    <w:rsid w:val="000B6CC8"/>
    <w:rsid w:val="000D3A23"/>
    <w:rsid w:val="000E6739"/>
    <w:rsid w:val="00125B9E"/>
    <w:rsid w:val="00125FD1"/>
    <w:rsid w:val="0012685C"/>
    <w:rsid w:val="001328A8"/>
    <w:rsid w:val="0013353B"/>
    <w:rsid w:val="00150D42"/>
    <w:rsid w:val="001D75EA"/>
    <w:rsid w:val="001D7A5D"/>
    <w:rsid w:val="00237DF5"/>
    <w:rsid w:val="00294F49"/>
    <w:rsid w:val="002D3179"/>
    <w:rsid w:val="002F7B67"/>
    <w:rsid w:val="00306E68"/>
    <w:rsid w:val="00371EC6"/>
    <w:rsid w:val="0037626B"/>
    <w:rsid w:val="00377687"/>
    <w:rsid w:val="003D003B"/>
    <w:rsid w:val="003D1E89"/>
    <w:rsid w:val="004343FE"/>
    <w:rsid w:val="00447A43"/>
    <w:rsid w:val="004672E1"/>
    <w:rsid w:val="0049253D"/>
    <w:rsid w:val="004A113F"/>
    <w:rsid w:val="004A7BDA"/>
    <w:rsid w:val="004C2F86"/>
    <w:rsid w:val="004C5037"/>
    <w:rsid w:val="004D2413"/>
    <w:rsid w:val="00516182"/>
    <w:rsid w:val="005163B0"/>
    <w:rsid w:val="00520C39"/>
    <w:rsid w:val="005618E1"/>
    <w:rsid w:val="00587155"/>
    <w:rsid w:val="005D2304"/>
    <w:rsid w:val="005E0C1C"/>
    <w:rsid w:val="006042A4"/>
    <w:rsid w:val="00611126"/>
    <w:rsid w:val="00624FD7"/>
    <w:rsid w:val="00626CF0"/>
    <w:rsid w:val="006372A4"/>
    <w:rsid w:val="0066405C"/>
    <w:rsid w:val="00671864"/>
    <w:rsid w:val="00686662"/>
    <w:rsid w:val="006D0808"/>
    <w:rsid w:val="006D44CA"/>
    <w:rsid w:val="006F4357"/>
    <w:rsid w:val="00707D33"/>
    <w:rsid w:val="00715A05"/>
    <w:rsid w:val="0073533D"/>
    <w:rsid w:val="0075490F"/>
    <w:rsid w:val="007554CE"/>
    <w:rsid w:val="00782157"/>
    <w:rsid w:val="00791870"/>
    <w:rsid w:val="00792DB8"/>
    <w:rsid w:val="00796E31"/>
    <w:rsid w:val="007C5EAA"/>
    <w:rsid w:val="007C61E5"/>
    <w:rsid w:val="00826EF2"/>
    <w:rsid w:val="00855F08"/>
    <w:rsid w:val="008D2CA2"/>
    <w:rsid w:val="00905BD1"/>
    <w:rsid w:val="009120E9"/>
    <w:rsid w:val="00917377"/>
    <w:rsid w:val="0094545D"/>
    <w:rsid w:val="00957E2B"/>
    <w:rsid w:val="009D4E5F"/>
    <w:rsid w:val="009E039D"/>
    <w:rsid w:val="009F24D1"/>
    <w:rsid w:val="00A2790C"/>
    <w:rsid w:val="00A27F71"/>
    <w:rsid w:val="00A37D0D"/>
    <w:rsid w:val="00A53DB5"/>
    <w:rsid w:val="00AE3B99"/>
    <w:rsid w:val="00AE505E"/>
    <w:rsid w:val="00B4405D"/>
    <w:rsid w:val="00B477A9"/>
    <w:rsid w:val="00B47811"/>
    <w:rsid w:val="00B55576"/>
    <w:rsid w:val="00B63315"/>
    <w:rsid w:val="00B733F7"/>
    <w:rsid w:val="00BA60B0"/>
    <w:rsid w:val="00BB4C25"/>
    <w:rsid w:val="00BC2D10"/>
    <w:rsid w:val="00BE2414"/>
    <w:rsid w:val="00C20D46"/>
    <w:rsid w:val="00C25397"/>
    <w:rsid w:val="00C64C92"/>
    <w:rsid w:val="00C77239"/>
    <w:rsid w:val="00CB77D1"/>
    <w:rsid w:val="00CD3BE1"/>
    <w:rsid w:val="00D5621F"/>
    <w:rsid w:val="00D7140A"/>
    <w:rsid w:val="00DA027B"/>
    <w:rsid w:val="00DD0D6F"/>
    <w:rsid w:val="00DF695F"/>
    <w:rsid w:val="00E23D09"/>
    <w:rsid w:val="00E6778D"/>
    <w:rsid w:val="00E716C1"/>
    <w:rsid w:val="00E92A4A"/>
    <w:rsid w:val="00EA1F59"/>
    <w:rsid w:val="00EB0A38"/>
    <w:rsid w:val="00EC01C2"/>
    <w:rsid w:val="00EC5385"/>
    <w:rsid w:val="00ED424D"/>
    <w:rsid w:val="00EE11ED"/>
    <w:rsid w:val="00F2378F"/>
    <w:rsid w:val="00F33D3F"/>
    <w:rsid w:val="00F6593F"/>
    <w:rsid w:val="00F76DBA"/>
    <w:rsid w:val="00F8403B"/>
    <w:rsid w:val="00FC7184"/>
    <w:rsid w:val="00FE0B09"/>
    <w:rsid w:val="00FF6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A6F0"/>
  <w15:chartTrackingRefBased/>
  <w15:docId w15:val="{A0E1021A-B51E-4D37-AB07-CBE0D855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90C"/>
    <w:pPr>
      <w:spacing w:after="200" w:line="276" w:lineRule="auto"/>
    </w:pPr>
    <w:rPr>
      <w:kern w:val="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7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7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79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7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79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79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79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79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79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A279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A279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A279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A2790C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A2790C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A2790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A2790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A2790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A2790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A279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A27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27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A27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A27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A2790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A2790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A2790C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A279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A2790C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A2790C"/>
    <w:rPr>
      <w:b/>
      <w:bCs/>
      <w:smallCaps/>
      <w:color w:val="2F5496" w:themeColor="accent1" w:themeShade="BF"/>
      <w:spacing w:val="5"/>
    </w:rPr>
  </w:style>
  <w:style w:type="table" w:styleId="Tabel-Gitter">
    <w:name w:val="Table Grid"/>
    <w:basedOn w:val="Tabel-Normal"/>
    <w:uiPriority w:val="59"/>
    <w:rsid w:val="00A2790C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2790C"/>
    <w:rPr>
      <w:kern w:val="0"/>
    </w:rPr>
  </w:style>
  <w:style w:type="paragraph" w:styleId="Sidefod">
    <w:name w:val="footer"/>
    <w:basedOn w:val="Normal"/>
    <w:link w:val="Sidefo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2790C"/>
    <w:rPr>
      <w:kern w:val="0"/>
    </w:rPr>
  </w:style>
  <w:style w:type="character" w:styleId="Hyperlink">
    <w:name w:val="Hyperlink"/>
    <w:basedOn w:val="Standardskrifttypeiafsnit"/>
    <w:uiPriority w:val="99"/>
    <w:unhideWhenUsed/>
    <w:rsid w:val="000E67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D1925D-ED8D-4015-AD72-DFE19E0DE6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77a391-2d78-4640-8373-d97b97ca1e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A1FB10-6AD1-4847-85ED-8C008394E0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EF1E84-532D-4324-864D-F8051D6071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A42FED-9223-4D3A-8722-4B4B7CF3175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2</Pages>
  <Words>216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Elisabeth Sigurskjold</dc:creator>
  <cp:keywords/>
  <dc:description/>
  <cp:lastModifiedBy>Lisa Bügel Jørgensen</cp:lastModifiedBy>
  <cp:revision>27</cp:revision>
  <dcterms:created xsi:type="dcterms:W3CDTF">2026-08-23T19:43:00Z</dcterms:created>
  <dcterms:modified xsi:type="dcterms:W3CDTF">2026-08-26T11:18:00Z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